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left="0" w:leftChars="0" w:right="0" w:rightChars="0" w:firstLine="0" w:firstLineChars="0"/>
        <w:textAlignment w:val="auto"/>
        <w:outlineLvl w:val="9"/>
        <w:rPr>
          <w:rFonts w:hint="eastAsia" w:eastAsia="方正黑体_GBK"/>
          <w:kern w:val="0"/>
          <w:sz w:val="32"/>
          <w:szCs w:val="32"/>
          <w:lang w:val="en-US" w:eastAsia="zh-CN"/>
        </w:rPr>
      </w:pPr>
      <w:r>
        <w:rPr>
          <w:rFonts w:hint="eastAsia" w:eastAsia="方正黑体_GBK"/>
          <w:kern w:val="0"/>
          <w:sz w:val="32"/>
          <w:szCs w:val="32"/>
          <w:lang w:eastAsia="zh-CN"/>
        </w:rPr>
        <w:t>附件</w:t>
      </w:r>
      <w:r>
        <w:rPr>
          <w:rFonts w:hint="eastAsia" w:eastAsia="方正黑体_GBK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left="0" w:leftChars="0" w:right="0" w:rightChars="0" w:firstLine="0" w:firstLineChars="0"/>
        <w:textAlignment w:val="auto"/>
        <w:outlineLvl w:val="9"/>
        <w:rPr>
          <w:rFonts w:hint="eastAsia" w:eastAsia="方正黑体_GBK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三亚市三八红旗手（标兵）推荐表填写规范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填写与身份证一致的姓名，少数民族同志的名字要用固定字，不能用同音字代替。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出生年月：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填写与身份证一致的出生年月，精确到月。例如：1958年10月。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民族：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应写明民族全称（汉族、回族、黎族等），不能简写“汉”“回”“黎”等。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学历：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应填写接受国家承认学历的国民教育的最高学历。成人高等院校毕业生，应以国家教育行政部门或经其认可的部门、单位出具的学历证明为依据。不能随意填写。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政治面貌：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不可简写为“党员”，要完整规范写明“中共党员”“民革党员”等。未加入任何党派者请填写“无党派人士”。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如无特殊情况，请填写本人手机号码。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家庭地址：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务必写明××区××村（居）委会××小区，请勿直接填写××小区。</w:t>
      </w:r>
    </w:p>
    <w:p>
      <w:pPr>
        <w:spacing w:line="5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个人获得主要荣誉：</w:t>
      </w:r>
      <w:r>
        <w:rPr>
          <w:rFonts w:hint="eastAsia" w:ascii="方正仿宋_GBK" w:hAnsi="宋体" w:eastAsia="方正仿宋_GBK"/>
          <w:bCs/>
          <w:sz w:val="32"/>
          <w:szCs w:val="32"/>
          <w:lang w:eastAsia="zh-CN"/>
        </w:rPr>
        <w:t>请填写个人已获得荣誉，例：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××年，获××颁发的××先进个人。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基层妇女组织意见：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所在单位妇女组织有公章的直接盖章，无公章的请单位妇女主任签字。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主管或所在单位意见：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主管或所在单位根据实际情况填写意见，意见要涵盖如下内容：单位对该同志简要评语，写明是否违反计划生育政策，有无违法违规情况，有无参与违建。要写明“已公示，无异议”。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34C36"/>
    <w:rsid w:val="4FB34C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2018-01-15T09:07:00Z</dcterms:created>
  <dc:creator>acer</dc:creator>
  <cp:lastModifiedBy>acer</cp:lastModifiedBy>
  <dcterms:modified xsi:type="dcterms:W3CDTF">2018-01-15T09:07:50Z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